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spacing w:before="56"/>
        <w:ind w:left="4235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928544</wp:posOffset>
            </wp:positionH>
            <wp:positionV relativeFrom="paragraph">
              <wp:posOffset>-926462</wp:posOffset>
            </wp:positionV>
            <wp:extent cx="1126429" cy="111555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429" cy="1115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ANEXO</w:t>
      </w:r>
      <w:r>
        <w:rPr>
          <w:spacing w:val="-6"/>
        </w:rPr>
        <w:t> </w:t>
      </w:r>
      <w:r>
        <w:rPr/>
        <w:t>4.</w:t>
      </w:r>
      <w:r>
        <w:rPr>
          <w:spacing w:val="-4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TRANSVERSAL:</w:t>
      </w:r>
      <w:r>
        <w:rPr>
          <w:spacing w:val="-4"/>
        </w:rPr>
        <w:t> </w:t>
      </w:r>
      <w:r>
        <w:rPr/>
        <w:t>PUEBLOS</w:t>
      </w:r>
      <w:r>
        <w:rPr>
          <w:spacing w:val="-4"/>
        </w:rPr>
        <w:t> </w:t>
      </w:r>
      <w:r>
        <w:rPr/>
        <w:t>INDÍGENAS</w:t>
      </w:r>
      <w:r>
        <w:rPr>
          <w:spacing w:val="-2"/>
        </w:rPr>
        <w:t> </w:t>
      </w:r>
      <w:r>
        <w:rPr/>
        <w:t>2022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 w:after="1"/>
        <w:rPr>
          <w:b/>
          <w:sz w:val="25"/>
        </w:rPr>
      </w:pPr>
    </w:p>
    <w:tbl>
      <w:tblPr>
        <w:tblW w:w="0" w:type="auto"/>
        <w:jc w:val="left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27"/>
        <w:gridCol w:w="2977"/>
      </w:tblGrid>
      <w:tr>
        <w:trPr>
          <w:trHeight w:val="275" w:hRule="atLeast"/>
        </w:trPr>
        <w:tc>
          <w:tcPr>
            <w:tcW w:w="8927" w:type="dxa"/>
            <w:shd w:val="clear" w:color="auto" w:fill="1F3863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PUEBLOS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INDÍGENAS</w:t>
            </w:r>
          </w:p>
        </w:tc>
        <w:tc>
          <w:tcPr>
            <w:tcW w:w="2977" w:type="dxa"/>
            <w:shd w:val="clear" w:color="auto" w:fill="1F3863"/>
          </w:tcPr>
          <w:p>
            <w:pPr>
              <w:pStyle w:val="TableParagraph"/>
              <w:spacing w:line="256" w:lineRule="exact"/>
              <w:ind w:left="0" w:right="62"/>
              <w:jc w:val="righ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18,566,866,685.86</w:t>
            </w:r>
          </w:p>
        </w:tc>
      </w:tr>
      <w:tr>
        <w:trPr>
          <w:trHeight w:val="273" w:hRule="atLeast"/>
        </w:trPr>
        <w:tc>
          <w:tcPr>
            <w:tcW w:w="8927" w:type="dxa"/>
            <w:shd w:val="clear" w:color="auto" w:fill="B4C5E7"/>
          </w:tcPr>
          <w:p>
            <w:pPr>
              <w:pStyle w:val="TableParagraph"/>
              <w:spacing w:line="252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OAXACA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INCLUYENTE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DESARROLLO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SOCIAL</w:t>
            </w:r>
          </w:p>
        </w:tc>
        <w:tc>
          <w:tcPr>
            <w:tcW w:w="2977" w:type="dxa"/>
            <w:shd w:val="clear" w:color="auto" w:fill="B4C5E7"/>
          </w:tcPr>
          <w:p>
            <w:pPr>
              <w:pStyle w:val="TableParagraph"/>
              <w:ind w:left="0" w:right="6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6,491,662,274.66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sz w:val="22"/>
              </w:rPr>
              <w:t>SECRETARIA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SEGURIDAD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PÚBLICA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1,292,887.63</w:t>
            </w:r>
          </w:p>
        </w:tc>
      </w:tr>
      <w:tr>
        <w:trPr>
          <w:trHeight w:val="276" w:hRule="atLeast"/>
        </w:trPr>
        <w:tc>
          <w:tcPr>
            <w:tcW w:w="8927" w:type="dxa"/>
          </w:tcPr>
          <w:p>
            <w:pPr>
              <w:pStyle w:val="TableParagraph"/>
              <w:spacing w:line="252" w:lineRule="exact" w:before="4"/>
              <w:rPr>
                <w:sz w:val="22"/>
              </w:rPr>
            </w:pPr>
            <w:r>
              <w:rPr>
                <w:sz w:val="22"/>
              </w:rPr>
              <w:t>SECRETARIA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CULTURAS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ARTES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34,210,822.44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sz w:val="22"/>
              </w:rPr>
              <w:t>SECRETARIA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BIENESTAR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31,156,869.51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sz w:val="22"/>
              </w:rPr>
              <w:t>SECRETARIA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PUEBLOS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INDÍGENAS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AFROAMERICANO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27,305,964.00</w:t>
            </w:r>
          </w:p>
        </w:tc>
      </w:tr>
      <w:tr>
        <w:trPr>
          <w:trHeight w:val="275" w:hRule="atLeast"/>
        </w:trPr>
        <w:tc>
          <w:tcPr>
            <w:tcW w:w="8927" w:type="dxa"/>
          </w:tcPr>
          <w:p>
            <w:pPr>
              <w:pStyle w:val="TableParagraph"/>
              <w:spacing w:line="252" w:lineRule="exact" w:before="4"/>
              <w:rPr>
                <w:sz w:val="22"/>
              </w:rPr>
            </w:pPr>
            <w:r>
              <w:rPr>
                <w:sz w:val="22"/>
              </w:rPr>
              <w:t>INVERSIÓN,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PREVISIÓN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PARIPASSU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413,828,923.00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COORDINACIÓN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EDUCACIÓN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MEDIA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SUPERIOR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SUPERIOR,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CIENCIA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TECNOLOGÍA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344,900.00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UNIVERSIDAD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AUTÓNOMA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"BENITO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JUÁREZ"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1,198,205,219.60</w:t>
            </w:r>
          </w:p>
        </w:tc>
      </w:tr>
      <w:tr>
        <w:trPr>
          <w:trHeight w:val="275" w:hRule="atLeast"/>
        </w:trPr>
        <w:tc>
          <w:tcPr>
            <w:tcW w:w="8927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UNIVERSIDAD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AUTÓNOMA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COMUNAL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7,344,406.92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 CULTURA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OAXAQUEÑA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8,869,404.62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CENTRO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ARTES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AGUSTÍN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222,764.08</w:t>
            </w:r>
          </w:p>
        </w:tc>
      </w:tr>
      <w:tr>
        <w:trPr>
          <w:trHeight w:val="276" w:hRule="atLeast"/>
        </w:trPr>
        <w:tc>
          <w:tcPr>
            <w:tcW w:w="8927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COLEGIO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ESTUDIOS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CIENTÍFICOS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 TECNOLÓGICOS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3,001,315.82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COLEGIO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SUPERIOR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EDUCACIÓN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INTEGRAL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INTERCULTURAL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234,989,722.72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COMISIÓN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ESTATAL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VIVIENDA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10,951,463.07</w:t>
            </w:r>
          </w:p>
        </w:tc>
      </w:tr>
      <w:tr>
        <w:trPr>
          <w:trHeight w:val="275" w:hRule="atLeast"/>
        </w:trPr>
        <w:tc>
          <w:tcPr>
            <w:tcW w:w="8927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COMISIÓN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ESTATAL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AGUA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155,270,277.18</w:t>
            </w:r>
          </w:p>
        </w:tc>
      </w:tr>
      <w:tr>
        <w:trPr>
          <w:trHeight w:val="498" w:hRule="atLeast"/>
        </w:trPr>
        <w:tc>
          <w:tcPr>
            <w:tcW w:w="8927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COMISIÓN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ESTATAL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PLANEACIÓN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SUPERIOR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11" w:lineRule="exact"/>
              <w:rPr>
                <w:sz w:val="22"/>
              </w:rPr>
            </w:pP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spacing w:line="240" w:lineRule="auto" w:before="114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476,450.39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COMISIÓN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ESTATAL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PLANEACIÓN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PROGRAMACIÓN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EDUCACIÓN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MEDIA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571,791.22</w:t>
            </w:r>
          </w:p>
        </w:tc>
      </w:tr>
      <w:tr>
        <w:trPr>
          <w:trHeight w:val="275" w:hRule="atLeast"/>
        </w:trPr>
        <w:tc>
          <w:tcPr>
            <w:tcW w:w="8927" w:type="dxa"/>
          </w:tcPr>
          <w:p>
            <w:pPr>
              <w:pStyle w:val="TableParagraph"/>
              <w:spacing w:line="254" w:lineRule="exact" w:before="1"/>
              <w:rPr>
                <w:sz w:val="22"/>
              </w:rPr>
            </w:pPr>
            <w:r>
              <w:rPr>
                <w:sz w:val="22"/>
              </w:rPr>
              <w:t>CONSEJO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ESTATAL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PREVENCIÓN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SIDA</w:t>
            </w:r>
          </w:p>
        </w:tc>
        <w:tc>
          <w:tcPr>
            <w:tcW w:w="2977" w:type="dxa"/>
          </w:tcPr>
          <w:p>
            <w:pPr>
              <w:pStyle w:val="TableParagraph"/>
              <w:spacing w:line="254" w:lineRule="exact" w:before="1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3,045,871.14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CONSEJO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OAXAQUEÑO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CIENCIA,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TECNOLOGÍA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INNOVACIÓN.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5,200.00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INSTITUTO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JUVENTUD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208,000.00</w:t>
            </w:r>
          </w:p>
        </w:tc>
      </w:tr>
      <w:tr>
        <w:trPr>
          <w:trHeight w:val="276" w:hRule="atLeast"/>
        </w:trPr>
        <w:tc>
          <w:tcPr>
            <w:tcW w:w="8927" w:type="dxa"/>
          </w:tcPr>
          <w:p>
            <w:pPr>
              <w:pStyle w:val="TableParagraph"/>
              <w:spacing w:line="254" w:lineRule="exact" w:before="2"/>
              <w:rPr>
                <w:sz w:val="22"/>
              </w:rPr>
            </w:pPr>
            <w:r>
              <w:rPr>
                <w:sz w:val="22"/>
              </w:rPr>
              <w:t>INSTITUTO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PATRIMONIO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CULTURAL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spacing w:line="254" w:lineRule="exact" w:before="2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72,434.67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INSTITUTO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ESTATAL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EDUCACIÓN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ADULTOS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87,049,671.00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INSTITUTO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OAXAQUEÑO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CONSTRUCTOR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INFRAESTRUCTURA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FÍSICA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EDUCATIVA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9,549,619.30</w:t>
            </w:r>
          </w:p>
        </w:tc>
      </w:tr>
      <w:tr>
        <w:trPr>
          <w:trHeight w:val="275" w:hRule="atLeast"/>
        </w:trPr>
        <w:tc>
          <w:tcPr>
            <w:tcW w:w="8927" w:type="dxa"/>
          </w:tcPr>
          <w:p>
            <w:pPr>
              <w:pStyle w:val="TableParagraph"/>
              <w:spacing w:line="254" w:lineRule="exact" w:before="1"/>
              <w:rPr>
                <w:sz w:val="22"/>
              </w:rPr>
            </w:pPr>
            <w:r>
              <w:rPr>
                <w:sz w:val="22"/>
              </w:rPr>
              <w:t>INSTITUTO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OAXAQUEÑO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ATENCIÓN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MIGRANTE</w:t>
            </w:r>
          </w:p>
        </w:tc>
        <w:tc>
          <w:tcPr>
            <w:tcW w:w="2977" w:type="dxa"/>
          </w:tcPr>
          <w:p>
            <w:pPr>
              <w:pStyle w:val="TableParagraph"/>
              <w:spacing w:line="254" w:lineRule="exact" w:before="1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9,511,426.05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INSTITUTO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TECNOLÓGICO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SUPERIOR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TEPOSCOLULA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15,911,045.95</w:t>
            </w:r>
          </w:p>
        </w:tc>
      </w:tr>
    </w:tbl>
    <w:p>
      <w:pPr>
        <w:spacing w:after="0"/>
        <w:jc w:val="right"/>
        <w:rPr>
          <w:sz w:val="22"/>
        </w:rPr>
        <w:sectPr>
          <w:footerReference w:type="default" r:id="rId5"/>
          <w:type w:val="continuous"/>
          <w:pgSz w:w="15840" w:h="12240" w:orient="landscape"/>
          <w:pgMar w:footer="221" w:top="760" w:bottom="420" w:left="1360" w:right="1680"/>
          <w:pgNumType w:start="1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27"/>
        </w:rPr>
      </w:pPr>
    </w:p>
    <w:tbl>
      <w:tblPr>
        <w:tblW w:w="0" w:type="auto"/>
        <w:jc w:val="left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27"/>
        <w:gridCol w:w="2977"/>
      </w:tblGrid>
      <w:tr>
        <w:trPr>
          <w:trHeight w:val="275" w:hRule="atLeast"/>
        </w:trPr>
        <w:tc>
          <w:tcPr>
            <w:tcW w:w="11904" w:type="dxa"/>
            <w:gridSpan w:val="2"/>
            <w:shd w:val="clear" w:color="auto" w:fill="B4C5E7"/>
          </w:tcPr>
          <w:p>
            <w:pPr>
              <w:pStyle w:val="TableParagraph"/>
              <w:spacing w:line="252" w:lineRule="exact" w:before="4"/>
              <w:rPr>
                <w:b/>
                <w:sz w:val="22"/>
              </w:rPr>
            </w:pPr>
            <w:r>
              <w:rPr>
                <w:b/>
                <w:sz w:val="22"/>
              </w:rPr>
              <w:t>OAXACA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INCLUYENTE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DESARROLLO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SOCIAL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NOVAUNIVERSITAS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3,004,200.17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SERVICIOS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SALUD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3,968,563,667.44</w:t>
            </w:r>
          </w:p>
        </w:tc>
      </w:tr>
      <w:tr>
        <w:trPr>
          <w:trHeight w:val="276" w:hRule="atLeast"/>
        </w:trPr>
        <w:tc>
          <w:tcPr>
            <w:tcW w:w="8927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SISTEMA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DESARROLLO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INTEGRAL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FAMILIA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20,029,454.76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UNIVERSIDAD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CHALCATONGO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1,628,673.03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UNIVERSIDAD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CAÑADA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2,690,464.46</w:t>
            </w:r>
          </w:p>
        </w:tc>
      </w:tr>
      <w:tr>
        <w:trPr>
          <w:trHeight w:val="275" w:hRule="atLeast"/>
        </w:trPr>
        <w:tc>
          <w:tcPr>
            <w:tcW w:w="8927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UNIVERSIDAD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COSTA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1,472,138.19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UNIVERSIDAD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SIERRA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JUÁREZ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3,153,706.34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UNIVERSIDAD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SIERRA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SUR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26,223,451.98</w:t>
            </w:r>
          </w:p>
        </w:tc>
      </w:tr>
      <w:tr>
        <w:trPr>
          <w:trHeight w:val="275" w:hRule="atLeast"/>
        </w:trPr>
        <w:tc>
          <w:tcPr>
            <w:tcW w:w="8927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UNIVERSIDAD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ISTMO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12,691,691.09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UNIVERSIDAD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64,244,262.58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UNIVERSIDAD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TECNOLÓGICA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MIXTECA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84,889,559.22</w:t>
            </w:r>
          </w:p>
        </w:tc>
      </w:tr>
      <w:tr>
        <w:trPr>
          <w:trHeight w:val="276" w:hRule="atLeast"/>
        </w:trPr>
        <w:tc>
          <w:tcPr>
            <w:tcW w:w="8927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UNIVERSIDAD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TECNOLÓGICA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VALLES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CENTRALES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70,200.00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TELEBACHILLERATO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COMUNITARIO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30,436,540.02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INSTITUTO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CULTURA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FÍSICA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DEPORTE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18,356,615.10</w:t>
            </w:r>
          </w:p>
        </w:tc>
      </w:tr>
      <w:tr>
        <w:trPr>
          <w:trHeight w:val="275" w:hRule="atLeast"/>
        </w:trPr>
        <w:tc>
          <w:tcPr>
            <w:tcW w:w="8927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UNIVERSIDAD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POLITÉCNICA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NOCHIXTLÁN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ABRAHAM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CASTELLANOS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811,200.00</w:t>
            </w:r>
          </w:p>
        </w:tc>
      </w:tr>
      <w:tr>
        <w:trPr>
          <w:trHeight w:val="273" w:hRule="atLeast"/>
        </w:trPr>
        <w:tc>
          <w:tcPr>
            <w:tcW w:w="8927" w:type="dxa"/>
            <w:shd w:val="clear" w:color="auto" w:fill="B4C5E7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OAXACA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MODERNO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TRANSPARENTE</w:t>
            </w:r>
          </w:p>
        </w:tc>
        <w:tc>
          <w:tcPr>
            <w:tcW w:w="2977" w:type="dxa"/>
            <w:shd w:val="clear" w:color="auto" w:fill="B4C5E7"/>
          </w:tcPr>
          <w:p>
            <w:pPr>
              <w:pStyle w:val="TableParagraph"/>
              <w:ind w:left="0" w:right="5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9,813,373,115.97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SECRETARÍA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ADMINISTRACIÓN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9,814,270,492.97</w:t>
            </w:r>
          </w:p>
        </w:tc>
      </w:tr>
      <w:tr>
        <w:trPr>
          <w:trHeight w:val="275" w:hRule="atLeast"/>
        </w:trPr>
        <w:tc>
          <w:tcPr>
            <w:tcW w:w="8927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COORDINACIÓN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COMITÉ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ESTATAL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PLANEACIÓN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DESARROLLO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2,000,000.00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CONGRESO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ESTADO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64,227,708.62</w:t>
            </w:r>
          </w:p>
        </w:tc>
      </w:tr>
      <w:tr>
        <w:trPr>
          <w:trHeight w:val="556" w:hRule="atLeast"/>
        </w:trPr>
        <w:tc>
          <w:tcPr>
            <w:tcW w:w="8927" w:type="dxa"/>
          </w:tcPr>
          <w:p>
            <w:pPr>
              <w:pStyle w:val="TableParagraph"/>
              <w:spacing w:line="240" w:lineRule="auto"/>
              <w:ind w:right="199"/>
              <w:rPr>
                <w:sz w:val="22"/>
              </w:rPr>
            </w:pPr>
            <w:r>
              <w:rPr>
                <w:sz w:val="22"/>
              </w:rPr>
              <w:t>ÓRGANO GARANTE DE ACCESO A LA INFORMACIÓN PÚBLICA, TRANSPARENCIA, PROTECCIÓN 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DATOS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PERSONALES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 BUEN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GOBIERNO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 ESTADO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 OAXACA.</w:t>
            </w:r>
          </w:p>
        </w:tc>
        <w:tc>
          <w:tcPr>
            <w:tcW w:w="2977" w:type="dxa"/>
          </w:tcPr>
          <w:p>
            <w:pPr>
              <w:pStyle w:val="TableParagraph"/>
              <w:spacing w:line="240" w:lineRule="auto" w:before="143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172,187,357.04</w:t>
            </w:r>
          </w:p>
        </w:tc>
      </w:tr>
      <w:tr>
        <w:trPr>
          <w:trHeight w:val="275" w:hRule="atLeast"/>
        </w:trPr>
        <w:tc>
          <w:tcPr>
            <w:tcW w:w="8927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GENERAL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POBLACIÓN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17,073,391.95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COORDINACIÓN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ATENCIÓN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REGIONAL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1,386,962.06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COORDINACIÓN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RELACIONES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INTERNACIONALES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12,397,667.04</w:t>
            </w:r>
          </w:p>
        </w:tc>
      </w:tr>
      <w:tr>
        <w:trPr>
          <w:trHeight w:val="275" w:hRule="atLeast"/>
        </w:trPr>
        <w:tc>
          <w:tcPr>
            <w:tcW w:w="8927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MUNICIPIOS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PARTICIPACIONES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APORTACIONES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1,648,079.57</w:t>
            </w:r>
          </w:p>
        </w:tc>
      </w:tr>
    </w:tbl>
    <w:p>
      <w:pPr>
        <w:spacing w:after="0" w:line="256" w:lineRule="exact"/>
        <w:jc w:val="right"/>
        <w:rPr>
          <w:sz w:val="22"/>
        </w:rPr>
        <w:sectPr>
          <w:headerReference w:type="default" r:id="rId7"/>
          <w:footerReference w:type="default" r:id="rId8"/>
          <w:pgSz w:w="15840" w:h="12240" w:orient="landscape"/>
          <w:pgMar w:header="750" w:footer="221" w:top="2500" w:bottom="420" w:left="1360" w:right="1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27"/>
        </w:rPr>
      </w:pPr>
    </w:p>
    <w:tbl>
      <w:tblPr>
        <w:tblW w:w="0" w:type="auto"/>
        <w:jc w:val="left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27"/>
        <w:gridCol w:w="2977"/>
      </w:tblGrid>
      <w:tr>
        <w:trPr>
          <w:trHeight w:val="275" w:hRule="atLeast"/>
        </w:trPr>
        <w:tc>
          <w:tcPr>
            <w:tcW w:w="8927" w:type="dxa"/>
            <w:shd w:val="clear" w:color="auto" w:fill="B4C5E7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OAXACA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SEGURO</w:t>
            </w:r>
          </w:p>
        </w:tc>
        <w:tc>
          <w:tcPr>
            <w:tcW w:w="2977" w:type="dxa"/>
            <w:shd w:val="clear" w:color="auto" w:fill="B4C5E7"/>
          </w:tcPr>
          <w:p>
            <w:pPr>
              <w:pStyle w:val="TableParagraph"/>
              <w:spacing w:line="256" w:lineRule="exact"/>
              <w:ind w:left="0" w:right="6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1,905,878,828.13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SECRETARÍA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GOBIERNO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107,816,321.99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SECRETARÍA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SEGURIDAD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PÚBLICA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512,266,413.66</w:t>
            </w:r>
          </w:p>
        </w:tc>
      </w:tr>
      <w:tr>
        <w:trPr>
          <w:trHeight w:val="276" w:hRule="atLeast"/>
        </w:trPr>
        <w:tc>
          <w:tcPr>
            <w:tcW w:w="8927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CONSEJERÍA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JURÍDICA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GOBIERNO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ESTADO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113,938,169.82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COORDINACIÓN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COMUNICACIÓN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VOCERÍA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GOBIERNO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ESTADO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77,642,574.78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COORDINACIÓN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ATENCIÓN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DERECHOS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HUMANOS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2,531,826.69</w:t>
            </w:r>
          </w:p>
        </w:tc>
      </w:tr>
      <w:tr>
        <w:trPr>
          <w:trHeight w:val="275" w:hRule="atLeast"/>
        </w:trPr>
        <w:tc>
          <w:tcPr>
            <w:tcW w:w="8927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TRIBUNAL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SUPERIOR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JUSTICIA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83,205,749.39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CONSEJO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JUDICATURA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304,262,487.55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DEFENSORÍA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DERECHOS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HUMANOS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PUEBLO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20,302,142.00</w:t>
            </w:r>
          </w:p>
        </w:tc>
      </w:tr>
      <w:tr>
        <w:trPr>
          <w:trHeight w:val="275" w:hRule="atLeast"/>
        </w:trPr>
        <w:tc>
          <w:tcPr>
            <w:tcW w:w="8927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INSTITUTO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ESTATAL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ELECTORAL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PARTICIPACIÓN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CIUDADANA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320,004,633.40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COMISIÓN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ESTATAL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ARBITRAJE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MÉDICO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3,984,148.08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FISCALÍA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9"/>
              <w:jc w:val="right"/>
              <w:rPr>
                <w:sz w:val="22"/>
              </w:rPr>
            </w:pPr>
            <w:r>
              <w:rPr>
                <w:sz w:val="22"/>
              </w:rPr>
              <w:t>165,235,857.34</w:t>
            </w:r>
          </w:p>
        </w:tc>
      </w:tr>
      <w:tr>
        <w:trPr>
          <w:trHeight w:val="276" w:hRule="atLeast"/>
        </w:trPr>
        <w:tc>
          <w:tcPr>
            <w:tcW w:w="8927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TRIBUNAL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ELECTORAL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25,734,538.00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TRIBUNAL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JUSTICIA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ADMINISTRATIVA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19,887,429.38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COORDINACIÓN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ESTATAL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PROTECCIÓN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CIVIL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108,323,653.67</w:t>
            </w:r>
          </w:p>
        </w:tc>
      </w:tr>
      <w:tr>
        <w:trPr>
          <w:trHeight w:val="275" w:hRule="atLeast"/>
        </w:trPr>
        <w:tc>
          <w:tcPr>
            <w:tcW w:w="8927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DEFENSORÍA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33,106,901.08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COORDINACIÓN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ENLACE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FEDERAL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149,106.31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COMISIÓN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ESTATAL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BÚSQUEDA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PERSONAS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DESAPARECIDAS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7,486,875.00</w:t>
            </w:r>
          </w:p>
        </w:tc>
      </w:tr>
      <w:tr>
        <w:trPr>
          <w:trHeight w:val="275" w:hRule="atLeast"/>
        </w:trPr>
        <w:tc>
          <w:tcPr>
            <w:tcW w:w="8927" w:type="dxa"/>
            <w:shd w:val="clear" w:color="auto" w:fill="B4C5E7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OAXACA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PRODUCTIVO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INNOVADOR</w:t>
            </w:r>
          </w:p>
        </w:tc>
        <w:tc>
          <w:tcPr>
            <w:tcW w:w="2977" w:type="dxa"/>
            <w:shd w:val="clear" w:color="auto" w:fill="B4C5E7"/>
          </w:tcPr>
          <w:p>
            <w:pPr>
              <w:pStyle w:val="TableParagraph"/>
              <w:spacing w:line="256" w:lineRule="exact"/>
              <w:ind w:left="0" w:right="6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227,974,891.85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SECRETARÍA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DESARROLLO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AGROPECUARIO,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PESCA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ACUACULTURA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133,420,123.47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INVERSIÓN,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PREVISIÓN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PARIPASSU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7"/>
              <w:jc w:val="right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8927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SECRETARÍA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TURISMO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1,380,895.17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CAMINOS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AEROPISTAS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55,393,276.30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CORPORACIÓN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OAXAQUEÑA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RADIO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TELEVISIÓN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23,454,748.84</w:t>
            </w:r>
          </w:p>
        </w:tc>
      </w:tr>
      <w:tr>
        <w:trPr>
          <w:trHeight w:val="275" w:hRule="atLeast"/>
        </w:trPr>
        <w:tc>
          <w:tcPr>
            <w:tcW w:w="8927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INSTITUTO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OAXAQUEÑO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ARTESANÍAS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11,857,589.95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INSTITUTO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OAXAQUEÑO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EMPRENDEDOR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COMPETITIVIDAD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1,579,382.50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FIDEICOMISO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FOMENTO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888,875.62</w:t>
            </w:r>
          </w:p>
        </w:tc>
      </w:tr>
    </w:tbl>
    <w:p>
      <w:pPr>
        <w:spacing w:after="0"/>
        <w:jc w:val="right"/>
        <w:rPr>
          <w:sz w:val="22"/>
        </w:rPr>
        <w:sectPr>
          <w:pgSz w:w="15840" w:h="12240" w:orient="landscape"/>
          <w:pgMar w:header="750" w:footer="221" w:top="2500" w:bottom="420" w:left="1360" w:right="1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27"/>
        </w:rPr>
      </w:pPr>
    </w:p>
    <w:tbl>
      <w:tblPr>
        <w:tblW w:w="0" w:type="auto"/>
        <w:jc w:val="left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27"/>
        <w:gridCol w:w="2977"/>
      </w:tblGrid>
      <w:tr>
        <w:trPr>
          <w:trHeight w:val="275" w:hRule="atLeast"/>
        </w:trPr>
        <w:tc>
          <w:tcPr>
            <w:tcW w:w="8927" w:type="dxa"/>
            <w:shd w:val="clear" w:color="auto" w:fill="B4C5E7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OAXACA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SUSTENTABLE</w:t>
            </w:r>
          </w:p>
        </w:tc>
        <w:tc>
          <w:tcPr>
            <w:tcW w:w="2977" w:type="dxa"/>
            <w:shd w:val="clear" w:color="auto" w:fill="B4C5E7"/>
          </w:tcPr>
          <w:p>
            <w:pPr>
              <w:pStyle w:val="TableParagraph"/>
              <w:spacing w:line="256" w:lineRule="exact"/>
              <w:ind w:left="0" w:right="6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127,080,198.25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SECRETARÍA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INFRAESTRUCTURAS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ORDENAMIENTO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TERRITORIAL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SUSTENTABLE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78,182,308.58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SECRETARÍA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DESARROLLO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AGROPECUARIO,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PESCA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ACUACULTURA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6,873,093.60</w:t>
            </w:r>
          </w:p>
        </w:tc>
      </w:tr>
      <w:tr>
        <w:trPr>
          <w:trHeight w:val="276" w:hRule="atLeast"/>
        </w:trPr>
        <w:tc>
          <w:tcPr>
            <w:tcW w:w="8927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INVERSIÓN,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PREVISIÓN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PARIPASSU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37,393,236.00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COMISIÓN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ESTATAL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FORESTAL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4,631,560.07</w:t>
            </w:r>
          </w:p>
        </w:tc>
      </w:tr>
    </w:tbl>
    <w:sectPr>
      <w:pgSz w:w="15840" w:h="12240" w:orient="landscape"/>
      <w:pgMar w:header="750" w:footer="221" w:top="2500" w:bottom="420" w:left="13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5.48999pt;margin-top:585.953552pt;width:21.05pt;height:12.1pt;mso-position-horizontal-relative:page;mso-position-vertical-relative:page;z-index:-16018944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85.48999pt;margin-top:585.953552pt;width:21.05pt;height:12.1pt;mso-position-horizontal-relative:page;mso-position-vertical-relative:page;z-index:-1601792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298048">
          <wp:simplePos x="0" y="0"/>
          <wp:positionH relativeFrom="page">
            <wp:posOffset>928544</wp:posOffset>
          </wp:positionH>
          <wp:positionV relativeFrom="page">
            <wp:posOffset>476460</wp:posOffset>
          </wp:positionV>
          <wp:extent cx="1126429" cy="1115557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6429" cy="11155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53" w:lineRule="exact"/>
      <w:ind w:left="69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2022-01-29T01:04:12Z</dcterms:created>
  <dcterms:modified xsi:type="dcterms:W3CDTF">2022-01-29T01:04:12Z</dcterms:modified>
</cp:coreProperties>
</file>